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6BA2" w14:textId="75319A39" w:rsidR="007A1521" w:rsidRPr="0050086E" w:rsidRDefault="00DA7CB6" w:rsidP="00A233F5">
      <w:pPr>
        <w:pStyle w:val="Heading2"/>
        <w:spacing w:line="360" w:lineRule="auto"/>
        <w:rPr>
          <w:rFonts w:ascii="Calibri" w:hAnsi="Calibri" w:cs="Calibri"/>
          <w:b/>
          <w:bCs/>
          <w:color w:val="002060"/>
          <w:sz w:val="28"/>
          <w:szCs w:val="28"/>
        </w:rPr>
      </w:pPr>
      <w:r w:rsidRPr="0050086E">
        <w:rPr>
          <w:rFonts w:ascii="Calibri" w:hAnsi="Calibri" w:cs="Calibri"/>
          <w:b/>
          <w:bCs/>
          <w:color w:val="002060"/>
          <w:sz w:val="28"/>
          <w:szCs w:val="28"/>
        </w:rPr>
        <w:t xml:space="preserve">Workshop: </w:t>
      </w:r>
      <w:r w:rsidR="00167A68" w:rsidRPr="0050086E">
        <w:rPr>
          <w:rFonts w:ascii="Calibri" w:hAnsi="Calibri" w:cs="Calibri"/>
          <w:b/>
          <w:bCs/>
          <w:color w:val="002060"/>
          <w:sz w:val="28"/>
          <w:szCs w:val="28"/>
        </w:rPr>
        <w:t xml:space="preserve">Strategic Development of </w:t>
      </w:r>
      <w:r w:rsidR="00557E62" w:rsidRPr="0050086E">
        <w:rPr>
          <w:rFonts w:ascii="Calibri" w:hAnsi="Calibri" w:cs="Calibri"/>
          <w:b/>
          <w:bCs/>
          <w:color w:val="002060"/>
          <w:sz w:val="28"/>
          <w:szCs w:val="28"/>
        </w:rPr>
        <w:t>AI in Teaching and Learning</w:t>
      </w:r>
    </w:p>
    <w:p w14:paraId="604CDBA5" w14:textId="393AD76A" w:rsidR="00A233F5" w:rsidRPr="00A233F5" w:rsidRDefault="00A233F5" w:rsidP="00A233F5">
      <w:pPr>
        <w:spacing w:line="360" w:lineRule="auto"/>
        <w:rPr>
          <w:rFonts w:ascii="Calibri" w:hAnsi="Calibri" w:cs="Calibri"/>
        </w:rPr>
      </w:pPr>
      <w:r w:rsidRPr="00A233F5">
        <w:rPr>
          <w:rFonts w:ascii="Calibri" w:hAnsi="Calibri" w:cs="Calibri"/>
        </w:rPr>
        <w:t xml:space="preserve">Alison Purvis, </w:t>
      </w:r>
      <w:r>
        <w:rPr>
          <w:rFonts w:ascii="Calibri" w:hAnsi="Calibri" w:cs="Calibri"/>
        </w:rPr>
        <w:t>Sheffield Hallam University</w:t>
      </w:r>
    </w:p>
    <w:p w14:paraId="6517101F" w14:textId="5AE8771A" w:rsidR="00C052D3" w:rsidRPr="00C052D3" w:rsidRDefault="00C052D3" w:rsidP="00C052D3">
      <w:pPr>
        <w:pStyle w:val="Heading3"/>
        <w:rPr>
          <w:rFonts w:ascii="Calibri" w:hAnsi="Calibri" w:cs="Calibri"/>
          <w:b/>
          <w:bCs/>
          <w:color w:val="000000" w:themeColor="text1"/>
          <w:sz w:val="22"/>
          <w:szCs w:val="22"/>
        </w:rPr>
      </w:pPr>
      <w:r w:rsidRPr="00C052D3">
        <w:rPr>
          <w:rFonts w:ascii="Calibri" w:hAnsi="Calibri" w:cs="Calibri"/>
          <w:b/>
          <w:bCs/>
          <w:color w:val="000000" w:themeColor="text1"/>
          <w:sz w:val="22"/>
          <w:szCs w:val="22"/>
        </w:rPr>
        <w:t>Abstract</w:t>
      </w:r>
    </w:p>
    <w:p w14:paraId="483AE252" w14:textId="230A8182" w:rsidR="009C3C1A" w:rsidRPr="00A233F5" w:rsidRDefault="0032656C" w:rsidP="00A233F5">
      <w:pPr>
        <w:spacing w:line="360" w:lineRule="auto"/>
        <w:rPr>
          <w:rFonts w:ascii="Calibri" w:hAnsi="Calibri" w:cs="Calibri"/>
        </w:rPr>
      </w:pPr>
      <w:r w:rsidRPr="00A233F5">
        <w:rPr>
          <w:rFonts w:ascii="Calibri" w:hAnsi="Calibri" w:cs="Calibri"/>
        </w:rPr>
        <w:t xml:space="preserve">The </w:t>
      </w:r>
      <w:r w:rsidR="00065E5C" w:rsidRPr="00A233F5">
        <w:rPr>
          <w:rFonts w:ascii="Calibri" w:hAnsi="Calibri" w:cs="Calibri"/>
        </w:rPr>
        <w:t xml:space="preserve">workshop session </w:t>
      </w:r>
      <w:r w:rsidRPr="00A233F5">
        <w:rPr>
          <w:rFonts w:ascii="Calibri" w:hAnsi="Calibri" w:cs="Calibri"/>
        </w:rPr>
        <w:t xml:space="preserve">will </w:t>
      </w:r>
      <w:r w:rsidR="0096604D" w:rsidRPr="00A233F5">
        <w:rPr>
          <w:rFonts w:ascii="Calibri" w:hAnsi="Calibri" w:cs="Calibri"/>
        </w:rPr>
        <w:t>allow participants</w:t>
      </w:r>
      <w:r w:rsidR="00871CEE" w:rsidRPr="00A233F5">
        <w:rPr>
          <w:rFonts w:ascii="Calibri" w:hAnsi="Calibri" w:cs="Calibri"/>
        </w:rPr>
        <w:t xml:space="preserve"> </w:t>
      </w:r>
      <w:r w:rsidR="0096604D" w:rsidRPr="00A233F5">
        <w:rPr>
          <w:rFonts w:ascii="Calibri" w:hAnsi="Calibri" w:cs="Calibri"/>
        </w:rPr>
        <w:t xml:space="preserve">to take a strategic view of </w:t>
      </w:r>
      <w:r w:rsidR="00065E5C" w:rsidRPr="00A233F5">
        <w:rPr>
          <w:rFonts w:ascii="Calibri" w:hAnsi="Calibri" w:cs="Calibri"/>
        </w:rPr>
        <w:t xml:space="preserve">the </w:t>
      </w:r>
      <w:r w:rsidR="00871CEE" w:rsidRPr="00A233F5">
        <w:rPr>
          <w:rFonts w:ascii="Calibri" w:hAnsi="Calibri" w:cs="Calibri"/>
        </w:rPr>
        <w:t xml:space="preserve">development </w:t>
      </w:r>
      <w:r w:rsidR="00065E5C" w:rsidRPr="00A233F5">
        <w:rPr>
          <w:rFonts w:ascii="Calibri" w:hAnsi="Calibri" w:cs="Calibri"/>
        </w:rPr>
        <w:t xml:space="preserve">of </w:t>
      </w:r>
      <w:bookmarkStart w:id="0" w:name="_Hlk191581117"/>
      <w:r w:rsidR="00840CD7" w:rsidRPr="00A233F5">
        <w:rPr>
          <w:rFonts w:ascii="Calibri" w:hAnsi="Calibri" w:cs="Calibri"/>
        </w:rPr>
        <w:t xml:space="preserve">artificial intelligence </w:t>
      </w:r>
      <w:bookmarkEnd w:id="0"/>
      <w:r w:rsidR="005363D2" w:rsidRPr="00A233F5">
        <w:rPr>
          <w:rFonts w:ascii="Calibri" w:hAnsi="Calibri" w:cs="Calibri"/>
        </w:rPr>
        <w:t xml:space="preserve">(AI) </w:t>
      </w:r>
      <w:r w:rsidR="00840CD7" w:rsidRPr="00A233F5">
        <w:rPr>
          <w:rFonts w:ascii="Calibri" w:hAnsi="Calibri" w:cs="Calibri"/>
        </w:rPr>
        <w:t>in learning and teaching</w:t>
      </w:r>
      <w:r w:rsidR="00D057B4" w:rsidRPr="00A233F5">
        <w:rPr>
          <w:rFonts w:ascii="Calibri" w:hAnsi="Calibri" w:cs="Calibri"/>
        </w:rPr>
        <w:t xml:space="preserve"> (T&amp;L)</w:t>
      </w:r>
      <w:r w:rsidR="00840CD7" w:rsidRPr="00A233F5">
        <w:rPr>
          <w:rFonts w:ascii="Calibri" w:hAnsi="Calibri" w:cs="Calibri"/>
        </w:rPr>
        <w:t xml:space="preserve">. </w:t>
      </w:r>
      <w:r w:rsidR="00EB52E3" w:rsidRPr="00A233F5">
        <w:rPr>
          <w:rFonts w:ascii="Calibri" w:hAnsi="Calibri" w:cs="Calibri"/>
        </w:rPr>
        <w:t xml:space="preserve">No prior knowledge of </w:t>
      </w:r>
      <w:r w:rsidR="006F7158" w:rsidRPr="00A233F5">
        <w:rPr>
          <w:rFonts w:ascii="Calibri" w:hAnsi="Calibri" w:cs="Calibri"/>
        </w:rPr>
        <w:t xml:space="preserve">artificial intelligence </w:t>
      </w:r>
      <w:r w:rsidR="00EB52E3" w:rsidRPr="00A233F5">
        <w:rPr>
          <w:rFonts w:ascii="Calibri" w:hAnsi="Calibri" w:cs="Calibri"/>
        </w:rPr>
        <w:t>will be required</w:t>
      </w:r>
      <w:r w:rsidR="006F7158" w:rsidRPr="00A233F5">
        <w:rPr>
          <w:rFonts w:ascii="Calibri" w:hAnsi="Calibri" w:cs="Calibri"/>
        </w:rPr>
        <w:t>,</w:t>
      </w:r>
      <w:r w:rsidR="00AA5870" w:rsidRPr="00A233F5">
        <w:rPr>
          <w:rFonts w:ascii="Calibri" w:hAnsi="Calibri" w:cs="Calibri"/>
        </w:rPr>
        <w:t xml:space="preserve"> and a range of experience and knowledge will enhance the experience of participants</w:t>
      </w:r>
      <w:r w:rsidR="00EB52E3" w:rsidRPr="00A233F5">
        <w:rPr>
          <w:rFonts w:ascii="Calibri" w:hAnsi="Calibri" w:cs="Calibri"/>
        </w:rPr>
        <w:t xml:space="preserve">. </w:t>
      </w:r>
      <w:r w:rsidR="00AA5870" w:rsidRPr="00A233F5">
        <w:rPr>
          <w:rFonts w:ascii="Calibri" w:hAnsi="Calibri" w:cs="Calibri"/>
        </w:rPr>
        <w:t xml:space="preserve">The workshop </w:t>
      </w:r>
      <w:r w:rsidR="00FC0418" w:rsidRPr="00A233F5">
        <w:rPr>
          <w:rFonts w:ascii="Calibri" w:hAnsi="Calibri" w:cs="Calibri"/>
        </w:rPr>
        <w:t xml:space="preserve">design </w:t>
      </w:r>
      <w:r w:rsidR="00AA5870" w:rsidRPr="00A233F5">
        <w:rPr>
          <w:rFonts w:ascii="Calibri" w:hAnsi="Calibri" w:cs="Calibri"/>
        </w:rPr>
        <w:t xml:space="preserve">is based on a new </w:t>
      </w:r>
      <w:r w:rsidR="004458ED" w:rsidRPr="00A233F5">
        <w:rPr>
          <w:rFonts w:ascii="Calibri" w:hAnsi="Calibri" w:cs="Calibri"/>
        </w:rPr>
        <w:t>‘</w:t>
      </w:r>
      <w:r w:rsidR="00C54E10" w:rsidRPr="00A233F5">
        <w:rPr>
          <w:rFonts w:ascii="Calibri" w:hAnsi="Calibri" w:cs="Calibri"/>
        </w:rPr>
        <w:t>lens</w:t>
      </w:r>
      <w:r w:rsidR="004458ED" w:rsidRPr="00A233F5">
        <w:rPr>
          <w:rFonts w:ascii="Calibri" w:hAnsi="Calibri" w:cs="Calibri"/>
        </w:rPr>
        <w:t>’ tool</w:t>
      </w:r>
      <w:r w:rsidR="00AA5870" w:rsidRPr="00A233F5">
        <w:rPr>
          <w:rFonts w:ascii="Calibri" w:hAnsi="Calibri" w:cs="Calibri"/>
        </w:rPr>
        <w:t xml:space="preserve"> which aligns </w:t>
      </w:r>
      <w:r w:rsidR="003A7C76" w:rsidRPr="00A233F5">
        <w:rPr>
          <w:rFonts w:ascii="Calibri" w:hAnsi="Calibri" w:cs="Calibri"/>
        </w:rPr>
        <w:t>to the Jisc Beyond Blended strategic pillars</w:t>
      </w:r>
      <w:r w:rsidR="00756299" w:rsidRPr="00A233F5">
        <w:rPr>
          <w:rFonts w:ascii="Calibri" w:hAnsi="Calibri" w:cs="Calibri"/>
        </w:rPr>
        <w:t xml:space="preserve"> (Beetham, </w:t>
      </w:r>
      <w:r w:rsidR="008142B1" w:rsidRPr="00A233F5">
        <w:rPr>
          <w:rFonts w:ascii="Calibri" w:hAnsi="Calibri" w:cs="Calibri"/>
        </w:rPr>
        <w:t>MacNeill &amp; McGill, 2024)</w:t>
      </w:r>
      <w:r w:rsidR="00AA5870" w:rsidRPr="00A233F5">
        <w:rPr>
          <w:rFonts w:ascii="Calibri" w:hAnsi="Calibri" w:cs="Calibri"/>
        </w:rPr>
        <w:t>. The tool includes prompt questions which</w:t>
      </w:r>
      <w:r w:rsidR="003A7C76" w:rsidRPr="00A233F5">
        <w:rPr>
          <w:rFonts w:ascii="Calibri" w:hAnsi="Calibri" w:cs="Calibri"/>
        </w:rPr>
        <w:t xml:space="preserve"> </w:t>
      </w:r>
      <w:r w:rsidR="005363D2" w:rsidRPr="00A233F5">
        <w:rPr>
          <w:rFonts w:ascii="Calibri" w:hAnsi="Calibri" w:cs="Calibri"/>
        </w:rPr>
        <w:t xml:space="preserve">will be </w:t>
      </w:r>
      <w:r w:rsidR="003A7C76" w:rsidRPr="00A233F5">
        <w:rPr>
          <w:rFonts w:ascii="Calibri" w:hAnsi="Calibri" w:cs="Calibri"/>
        </w:rPr>
        <w:t xml:space="preserve">used </w:t>
      </w:r>
      <w:r w:rsidR="005363D2" w:rsidRPr="00A233F5">
        <w:rPr>
          <w:rFonts w:ascii="Calibri" w:hAnsi="Calibri" w:cs="Calibri"/>
        </w:rPr>
        <w:t xml:space="preserve">to </w:t>
      </w:r>
      <w:r w:rsidR="006C6426" w:rsidRPr="00A233F5">
        <w:rPr>
          <w:rFonts w:ascii="Calibri" w:hAnsi="Calibri" w:cs="Calibri"/>
        </w:rPr>
        <w:t xml:space="preserve">stimulate </w:t>
      </w:r>
      <w:r w:rsidR="00840CD7" w:rsidRPr="00A233F5">
        <w:rPr>
          <w:rFonts w:ascii="Calibri" w:hAnsi="Calibri" w:cs="Calibri"/>
        </w:rPr>
        <w:t xml:space="preserve">discussions </w:t>
      </w:r>
      <w:r w:rsidR="00721842" w:rsidRPr="00A233F5">
        <w:rPr>
          <w:rFonts w:ascii="Calibri" w:hAnsi="Calibri" w:cs="Calibri"/>
        </w:rPr>
        <w:t xml:space="preserve">about </w:t>
      </w:r>
      <w:r w:rsidR="006C6426" w:rsidRPr="00A233F5">
        <w:rPr>
          <w:rFonts w:ascii="Calibri" w:hAnsi="Calibri" w:cs="Calibri"/>
        </w:rPr>
        <w:t xml:space="preserve">AI </w:t>
      </w:r>
      <w:r w:rsidR="00F52C16" w:rsidRPr="00A233F5">
        <w:rPr>
          <w:rFonts w:ascii="Calibri" w:hAnsi="Calibri" w:cs="Calibri"/>
        </w:rPr>
        <w:t xml:space="preserve">in </w:t>
      </w:r>
      <w:r w:rsidR="00840CD7" w:rsidRPr="00A233F5">
        <w:rPr>
          <w:rFonts w:ascii="Calibri" w:hAnsi="Calibri" w:cs="Calibri"/>
        </w:rPr>
        <w:t>blended learning</w:t>
      </w:r>
      <w:r w:rsidR="00721842" w:rsidRPr="00A233F5">
        <w:rPr>
          <w:rFonts w:ascii="Calibri" w:hAnsi="Calibri" w:cs="Calibri"/>
        </w:rPr>
        <w:t xml:space="preserve"> and teaching</w:t>
      </w:r>
      <w:r w:rsidR="00F52C16" w:rsidRPr="00A233F5">
        <w:rPr>
          <w:rFonts w:ascii="Calibri" w:hAnsi="Calibri" w:cs="Calibri"/>
        </w:rPr>
        <w:t xml:space="preserve">. </w:t>
      </w:r>
      <w:r w:rsidR="00EE1C0A" w:rsidRPr="00A233F5">
        <w:rPr>
          <w:rFonts w:ascii="Calibri" w:hAnsi="Calibri" w:cs="Calibri"/>
        </w:rPr>
        <w:t xml:space="preserve">The strategic level </w:t>
      </w:r>
      <w:r w:rsidR="00467741" w:rsidRPr="00A233F5">
        <w:rPr>
          <w:rFonts w:ascii="Calibri" w:hAnsi="Calibri" w:cs="Calibri"/>
        </w:rPr>
        <w:t xml:space="preserve">of the </w:t>
      </w:r>
      <w:r w:rsidR="00ED5150" w:rsidRPr="00A233F5">
        <w:rPr>
          <w:rFonts w:ascii="Calibri" w:hAnsi="Calibri" w:cs="Calibri"/>
        </w:rPr>
        <w:t>workshop and lens</w:t>
      </w:r>
      <w:r w:rsidR="00467741" w:rsidRPr="00A233F5">
        <w:rPr>
          <w:rFonts w:ascii="Calibri" w:hAnsi="Calibri" w:cs="Calibri"/>
        </w:rPr>
        <w:t xml:space="preserve"> will be ideal for </w:t>
      </w:r>
      <w:r w:rsidR="00475C95" w:rsidRPr="00A233F5">
        <w:rPr>
          <w:rFonts w:ascii="Calibri" w:hAnsi="Calibri" w:cs="Calibri"/>
        </w:rPr>
        <w:t>individuals</w:t>
      </w:r>
      <w:r w:rsidR="00467741" w:rsidRPr="00A233F5">
        <w:rPr>
          <w:rFonts w:ascii="Calibri" w:hAnsi="Calibri" w:cs="Calibri"/>
        </w:rPr>
        <w:t xml:space="preserve"> leading curriculum change, designing and redesigning curricula, </w:t>
      </w:r>
      <w:r w:rsidR="00774890" w:rsidRPr="00A233F5">
        <w:rPr>
          <w:rFonts w:ascii="Calibri" w:hAnsi="Calibri" w:cs="Calibri"/>
        </w:rPr>
        <w:t>and implementing curriculum change.</w:t>
      </w:r>
    </w:p>
    <w:p w14:paraId="4A5991CA" w14:textId="31DC9362" w:rsidR="001352B3" w:rsidRPr="00A233F5" w:rsidRDefault="009C3C1A" w:rsidP="00A233F5">
      <w:pPr>
        <w:spacing w:line="360" w:lineRule="auto"/>
        <w:rPr>
          <w:rFonts w:ascii="Calibri" w:hAnsi="Calibri" w:cs="Calibri"/>
        </w:rPr>
      </w:pPr>
      <w:r w:rsidRPr="00A233F5">
        <w:rPr>
          <w:rFonts w:ascii="Calibri" w:hAnsi="Calibri" w:cs="Calibri"/>
        </w:rPr>
        <w:t>The AI in T&amp;L Strategic Lens is a new adaptation of the existing Jisc Beyond Blended strategic lenses</w:t>
      </w:r>
      <w:r w:rsidR="004F4DF6" w:rsidRPr="00A233F5">
        <w:rPr>
          <w:rFonts w:ascii="Calibri" w:hAnsi="Calibri" w:cs="Calibri"/>
        </w:rPr>
        <w:t>. The lenses are a tool</w:t>
      </w:r>
      <w:r w:rsidR="00CF7FC6" w:rsidRPr="00A233F5">
        <w:rPr>
          <w:rFonts w:ascii="Calibri" w:hAnsi="Calibri" w:cs="Calibri"/>
        </w:rPr>
        <w:t xml:space="preserve"> which </w:t>
      </w:r>
      <w:r w:rsidR="00D515F4" w:rsidRPr="00A233F5">
        <w:rPr>
          <w:rFonts w:ascii="Calibri" w:hAnsi="Calibri" w:cs="Calibri"/>
        </w:rPr>
        <w:t xml:space="preserve">provide </w:t>
      </w:r>
      <w:r w:rsidR="00CF7FC6" w:rsidRPr="00A233F5">
        <w:rPr>
          <w:rFonts w:ascii="Calibri" w:hAnsi="Calibri" w:cs="Calibri"/>
        </w:rPr>
        <w:t>perspectives on</w:t>
      </w:r>
      <w:r w:rsidR="00D515F4" w:rsidRPr="00A233F5">
        <w:rPr>
          <w:rFonts w:ascii="Calibri" w:hAnsi="Calibri" w:cs="Calibri"/>
        </w:rPr>
        <w:t xml:space="preserve"> </w:t>
      </w:r>
      <w:r w:rsidR="004F4DF6" w:rsidRPr="00A233F5">
        <w:rPr>
          <w:rFonts w:ascii="Calibri" w:hAnsi="Calibri" w:cs="Calibri"/>
        </w:rPr>
        <w:t xml:space="preserve">designing </w:t>
      </w:r>
      <w:r w:rsidR="00D515F4" w:rsidRPr="00A233F5">
        <w:rPr>
          <w:rFonts w:ascii="Calibri" w:hAnsi="Calibri" w:cs="Calibri"/>
        </w:rPr>
        <w:t>blended learning</w:t>
      </w:r>
      <w:r w:rsidR="005A3867" w:rsidRPr="00A233F5">
        <w:rPr>
          <w:rFonts w:ascii="Calibri" w:hAnsi="Calibri" w:cs="Calibri"/>
        </w:rPr>
        <w:t xml:space="preserve"> and they are positioned within the organisational digital culture and knowledge development components of the Jisc Digital Transformation Framework (McGill, 2023). </w:t>
      </w:r>
      <w:r w:rsidR="004F4DF6" w:rsidRPr="00A233F5">
        <w:rPr>
          <w:rFonts w:ascii="Calibri" w:hAnsi="Calibri" w:cs="Calibri"/>
        </w:rPr>
        <w:t xml:space="preserve">The lenses </w:t>
      </w:r>
      <w:r w:rsidR="008F07CC" w:rsidRPr="00A233F5">
        <w:rPr>
          <w:rFonts w:ascii="Calibri" w:hAnsi="Calibri" w:cs="Calibri"/>
        </w:rPr>
        <w:t xml:space="preserve">were developed by </w:t>
      </w:r>
      <w:r w:rsidR="005F06A0" w:rsidRPr="00A233F5">
        <w:rPr>
          <w:rFonts w:ascii="Calibri" w:hAnsi="Calibri" w:cs="Calibri"/>
        </w:rPr>
        <w:t xml:space="preserve">the </w:t>
      </w:r>
      <w:r w:rsidR="008F07CC" w:rsidRPr="00A233F5">
        <w:rPr>
          <w:rFonts w:ascii="Calibri" w:hAnsi="Calibri" w:cs="Calibri"/>
        </w:rPr>
        <w:t xml:space="preserve">Jisc </w:t>
      </w:r>
      <w:r w:rsidR="005F06A0" w:rsidRPr="00A233F5">
        <w:rPr>
          <w:rFonts w:ascii="Calibri" w:hAnsi="Calibri" w:cs="Calibri"/>
        </w:rPr>
        <w:t xml:space="preserve">Beyond Blended authors (Beetham, MacNeill &amp; McGill, 2024) </w:t>
      </w:r>
      <w:r w:rsidR="008F07CC" w:rsidRPr="00A233F5">
        <w:rPr>
          <w:rFonts w:ascii="Calibri" w:hAnsi="Calibri" w:cs="Calibri"/>
        </w:rPr>
        <w:t xml:space="preserve">and </w:t>
      </w:r>
      <w:r w:rsidR="004F4DF6" w:rsidRPr="00A233F5">
        <w:rPr>
          <w:rFonts w:ascii="Calibri" w:hAnsi="Calibri" w:cs="Calibri"/>
        </w:rPr>
        <w:t>include</w:t>
      </w:r>
      <w:r w:rsidR="00A07C70" w:rsidRPr="00A233F5">
        <w:rPr>
          <w:rFonts w:ascii="Calibri" w:hAnsi="Calibri" w:cs="Calibri"/>
        </w:rPr>
        <w:t xml:space="preserve"> 6 perspectives</w:t>
      </w:r>
      <w:r w:rsidR="00D515F4" w:rsidRPr="00A233F5">
        <w:rPr>
          <w:rFonts w:ascii="Calibri" w:hAnsi="Calibri" w:cs="Calibri"/>
        </w:rPr>
        <w:t>:</w:t>
      </w:r>
      <w:r w:rsidR="00CF7FC6" w:rsidRPr="00A233F5">
        <w:rPr>
          <w:rFonts w:ascii="Calibri" w:hAnsi="Calibri" w:cs="Calibri"/>
        </w:rPr>
        <w:t xml:space="preserve"> </w:t>
      </w:r>
      <w:r w:rsidR="00F532DD" w:rsidRPr="00A233F5">
        <w:rPr>
          <w:rFonts w:ascii="Calibri" w:hAnsi="Calibri" w:cs="Calibri"/>
        </w:rPr>
        <w:t>holistic strategic issues</w:t>
      </w:r>
      <w:r w:rsidR="00D515F4" w:rsidRPr="00A233F5">
        <w:rPr>
          <w:rFonts w:ascii="Calibri" w:hAnsi="Calibri" w:cs="Calibri"/>
        </w:rPr>
        <w:t>;</w:t>
      </w:r>
      <w:r w:rsidR="00F532DD" w:rsidRPr="00A233F5">
        <w:rPr>
          <w:rFonts w:ascii="Calibri" w:hAnsi="Calibri" w:cs="Calibri"/>
        </w:rPr>
        <w:t xml:space="preserve"> learning space design</w:t>
      </w:r>
      <w:r w:rsidR="00D515F4" w:rsidRPr="00A233F5">
        <w:rPr>
          <w:rFonts w:ascii="Calibri" w:hAnsi="Calibri" w:cs="Calibri"/>
        </w:rPr>
        <w:t>;</w:t>
      </w:r>
      <w:r w:rsidR="00F532DD" w:rsidRPr="00A233F5">
        <w:rPr>
          <w:rFonts w:ascii="Calibri" w:hAnsi="Calibri" w:cs="Calibri"/>
        </w:rPr>
        <w:t xml:space="preserve"> </w:t>
      </w:r>
      <w:r w:rsidR="00D515F4" w:rsidRPr="00A233F5">
        <w:rPr>
          <w:rFonts w:ascii="Calibri" w:hAnsi="Calibri" w:cs="Calibri"/>
        </w:rPr>
        <w:t xml:space="preserve">learning platform design and implementation; teaching time and workload; equality, diversity and inclusion; data collection and analysis. </w:t>
      </w:r>
      <w:r w:rsidR="00CB3B46" w:rsidRPr="00A233F5">
        <w:rPr>
          <w:rFonts w:ascii="Calibri" w:hAnsi="Calibri" w:cs="Calibri"/>
        </w:rPr>
        <w:t xml:space="preserve">The </w:t>
      </w:r>
      <w:r w:rsidR="004F4DF6" w:rsidRPr="00A233F5">
        <w:rPr>
          <w:rFonts w:ascii="Calibri" w:hAnsi="Calibri" w:cs="Calibri"/>
        </w:rPr>
        <w:t xml:space="preserve">new </w:t>
      </w:r>
      <w:r w:rsidR="00CB3B46" w:rsidRPr="00A233F5">
        <w:rPr>
          <w:rFonts w:ascii="Calibri" w:hAnsi="Calibri" w:cs="Calibri"/>
        </w:rPr>
        <w:t xml:space="preserve">AI </w:t>
      </w:r>
      <w:r w:rsidR="008F07CC" w:rsidRPr="00A233F5">
        <w:rPr>
          <w:rFonts w:ascii="Calibri" w:hAnsi="Calibri" w:cs="Calibri"/>
        </w:rPr>
        <w:t xml:space="preserve">in T&amp;L </w:t>
      </w:r>
      <w:r w:rsidR="00A72010" w:rsidRPr="00A233F5">
        <w:rPr>
          <w:rFonts w:ascii="Calibri" w:hAnsi="Calibri" w:cs="Calibri"/>
        </w:rPr>
        <w:t xml:space="preserve">Strategic </w:t>
      </w:r>
      <w:r w:rsidR="00C961D9" w:rsidRPr="00A233F5">
        <w:rPr>
          <w:rFonts w:ascii="Calibri" w:hAnsi="Calibri" w:cs="Calibri"/>
        </w:rPr>
        <w:t>L</w:t>
      </w:r>
      <w:r w:rsidR="00CB3B46" w:rsidRPr="00A233F5">
        <w:rPr>
          <w:rFonts w:ascii="Calibri" w:hAnsi="Calibri" w:cs="Calibri"/>
        </w:rPr>
        <w:t xml:space="preserve">ens has been created </w:t>
      </w:r>
      <w:r w:rsidR="00E86599" w:rsidRPr="00A233F5">
        <w:rPr>
          <w:rFonts w:ascii="Calibri" w:hAnsi="Calibri" w:cs="Calibri"/>
        </w:rPr>
        <w:t xml:space="preserve">by the workshop facilitator, Alison Purvis, </w:t>
      </w:r>
      <w:r w:rsidR="00CB3B46" w:rsidRPr="00A233F5">
        <w:rPr>
          <w:rFonts w:ascii="Calibri" w:hAnsi="Calibri" w:cs="Calibri"/>
        </w:rPr>
        <w:t xml:space="preserve">to supplement and complement the existing </w:t>
      </w:r>
      <w:r w:rsidR="00C961D9" w:rsidRPr="00A233F5">
        <w:rPr>
          <w:rFonts w:ascii="Calibri" w:hAnsi="Calibri" w:cs="Calibri"/>
        </w:rPr>
        <w:t xml:space="preserve">Jisc Beyond Blended </w:t>
      </w:r>
      <w:r w:rsidR="00CB3B46" w:rsidRPr="00A233F5">
        <w:rPr>
          <w:rFonts w:ascii="Calibri" w:hAnsi="Calibri" w:cs="Calibri"/>
        </w:rPr>
        <w:t>lenses</w:t>
      </w:r>
      <w:r w:rsidR="00C961D9" w:rsidRPr="00A233F5">
        <w:rPr>
          <w:rFonts w:ascii="Calibri" w:hAnsi="Calibri" w:cs="Calibri"/>
        </w:rPr>
        <w:t xml:space="preserve">. The development is being shared with the original </w:t>
      </w:r>
      <w:r w:rsidR="00ED6E63" w:rsidRPr="00A233F5">
        <w:rPr>
          <w:rFonts w:ascii="Calibri" w:hAnsi="Calibri" w:cs="Calibri"/>
        </w:rPr>
        <w:t xml:space="preserve">Beyond Blended </w:t>
      </w:r>
      <w:r w:rsidR="00C961D9" w:rsidRPr="00A233F5">
        <w:rPr>
          <w:rFonts w:ascii="Calibri" w:hAnsi="Calibri" w:cs="Calibri"/>
        </w:rPr>
        <w:t>authors</w:t>
      </w:r>
      <w:r w:rsidR="00E86599" w:rsidRPr="00A233F5">
        <w:rPr>
          <w:rFonts w:ascii="Calibri" w:hAnsi="Calibri" w:cs="Calibri"/>
        </w:rPr>
        <w:t xml:space="preserve">. The lens </w:t>
      </w:r>
      <w:r w:rsidR="00CB3B46" w:rsidRPr="00A233F5">
        <w:rPr>
          <w:rFonts w:ascii="Calibri" w:hAnsi="Calibri" w:cs="Calibri"/>
        </w:rPr>
        <w:t xml:space="preserve">been </w:t>
      </w:r>
      <w:r w:rsidR="00ED6E63" w:rsidRPr="00A233F5">
        <w:rPr>
          <w:rFonts w:ascii="Calibri" w:hAnsi="Calibri" w:cs="Calibri"/>
        </w:rPr>
        <w:t xml:space="preserve">designed </w:t>
      </w:r>
      <w:r w:rsidR="00CB3B46" w:rsidRPr="00A233F5">
        <w:rPr>
          <w:rFonts w:ascii="Calibri" w:hAnsi="Calibri" w:cs="Calibri"/>
        </w:rPr>
        <w:t xml:space="preserve">to </w:t>
      </w:r>
      <w:r w:rsidR="00ED6E63" w:rsidRPr="00A233F5">
        <w:rPr>
          <w:rFonts w:ascii="Calibri" w:hAnsi="Calibri" w:cs="Calibri"/>
        </w:rPr>
        <w:t xml:space="preserve">explore </w:t>
      </w:r>
      <w:r w:rsidR="00E86599" w:rsidRPr="00A233F5">
        <w:rPr>
          <w:rFonts w:ascii="Calibri" w:hAnsi="Calibri" w:cs="Calibri"/>
        </w:rPr>
        <w:t xml:space="preserve">strategic </w:t>
      </w:r>
      <w:r w:rsidR="00CB3B46" w:rsidRPr="00A233F5">
        <w:rPr>
          <w:rFonts w:ascii="Calibri" w:hAnsi="Calibri" w:cs="Calibri"/>
        </w:rPr>
        <w:t xml:space="preserve">aspects of AI in </w:t>
      </w:r>
      <w:r w:rsidR="00E86599" w:rsidRPr="00A233F5">
        <w:rPr>
          <w:rFonts w:ascii="Calibri" w:hAnsi="Calibri" w:cs="Calibri"/>
        </w:rPr>
        <w:t xml:space="preserve">blended </w:t>
      </w:r>
      <w:r w:rsidR="00CB3B46" w:rsidRPr="00A233F5">
        <w:rPr>
          <w:rFonts w:ascii="Calibri" w:hAnsi="Calibri" w:cs="Calibri"/>
        </w:rPr>
        <w:t>learning</w:t>
      </w:r>
      <w:r w:rsidR="00B6228F" w:rsidRPr="00A233F5">
        <w:rPr>
          <w:rFonts w:ascii="Calibri" w:hAnsi="Calibri" w:cs="Calibri"/>
        </w:rPr>
        <w:t xml:space="preserve"> and teaching</w:t>
      </w:r>
      <w:r w:rsidR="00CB3B46" w:rsidRPr="00A233F5">
        <w:rPr>
          <w:rFonts w:ascii="Calibri" w:hAnsi="Calibri" w:cs="Calibri"/>
        </w:rPr>
        <w:t>.</w:t>
      </w:r>
      <w:r w:rsidR="00B42198" w:rsidRPr="00A233F5">
        <w:rPr>
          <w:rFonts w:ascii="Calibri" w:hAnsi="Calibri" w:cs="Calibri"/>
        </w:rPr>
        <w:t xml:space="preserve">  P</w:t>
      </w:r>
      <w:r w:rsidR="00494785" w:rsidRPr="00A233F5">
        <w:rPr>
          <w:rFonts w:ascii="Calibri" w:hAnsi="Calibri" w:cs="Calibri"/>
        </w:rPr>
        <w:t xml:space="preserve">articipants will be able to contextualise their </w:t>
      </w:r>
      <w:r w:rsidR="00B42198" w:rsidRPr="00A233F5">
        <w:rPr>
          <w:rFonts w:ascii="Calibri" w:hAnsi="Calibri" w:cs="Calibri"/>
        </w:rPr>
        <w:t xml:space="preserve">thinking and contributions to discussions </w:t>
      </w:r>
      <w:r w:rsidR="00494785" w:rsidRPr="00A233F5">
        <w:rPr>
          <w:rFonts w:ascii="Calibri" w:hAnsi="Calibri" w:cs="Calibri"/>
        </w:rPr>
        <w:t xml:space="preserve">based on their </w:t>
      </w:r>
      <w:r w:rsidR="00840CD7" w:rsidRPr="00A233F5">
        <w:rPr>
          <w:rFonts w:ascii="Calibri" w:hAnsi="Calibri" w:cs="Calibri"/>
        </w:rPr>
        <w:t xml:space="preserve">role </w:t>
      </w:r>
      <w:r w:rsidR="00494785" w:rsidRPr="00A233F5">
        <w:rPr>
          <w:rFonts w:ascii="Calibri" w:hAnsi="Calibri" w:cs="Calibri"/>
        </w:rPr>
        <w:t xml:space="preserve">and </w:t>
      </w:r>
      <w:r w:rsidR="00840CD7" w:rsidRPr="00A233F5">
        <w:rPr>
          <w:rFonts w:ascii="Calibri" w:hAnsi="Calibri" w:cs="Calibri"/>
        </w:rPr>
        <w:t xml:space="preserve">the strategic projects </w:t>
      </w:r>
      <w:r w:rsidR="00763F8F" w:rsidRPr="00A233F5">
        <w:rPr>
          <w:rFonts w:ascii="Calibri" w:hAnsi="Calibri" w:cs="Calibri"/>
        </w:rPr>
        <w:t xml:space="preserve">that they are </w:t>
      </w:r>
      <w:r w:rsidR="00840CD7" w:rsidRPr="00A233F5">
        <w:rPr>
          <w:rFonts w:ascii="Calibri" w:hAnsi="Calibri" w:cs="Calibri"/>
        </w:rPr>
        <w:t>involved with.</w:t>
      </w:r>
      <w:r w:rsidR="000B11BF" w:rsidRPr="00A233F5">
        <w:rPr>
          <w:rFonts w:ascii="Calibri" w:hAnsi="Calibri" w:cs="Calibri"/>
        </w:rPr>
        <w:t xml:space="preserve"> </w:t>
      </w:r>
    </w:p>
    <w:p w14:paraId="13F2EB05" w14:textId="77777777" w:rsidR="004A455F" w:rsidRPr="00A233F5" w:rsidRDefault="009F5665" w:rsidP="00A233F5">
      <w:pPr>
        <w:spacing w:line="360" w:lineRule="auto"/>
        <w:rPr>
          <w:rFonts w:ascii="Calibri" w:hAnsi="Calibri" w:cs="Calibri"/>
        </w:rPr>
      </w:pPr>
      <w:r w:rsidRPr="00A233F5">
        <w:rPr>
          <w:rFonts w:ascii="Calibri" w:hAnsi="Calibri" w:cs="Calibri"/>
        </w:rPr>
        <w:t>The 90</w:t>
      </w:r>
      <w:r w:rsidR="00C0725B" w:rsidRPr="00A233F5">
        <w:rPr>
          <w:rFonts w:ascii="Calibri" w:hAnsi="Calibri" w:cs="Calibri"/>
        </w:rPr>
        <w:t>-</w:t>
      </w:r>
      <w:r w:rsidRPr="00A233F5">
        <w:rPr>
          <w:rFonts w:ascii="Calibri" w:hAnsi="Calibri" w:cs="Calibri"/>
        </w:rPr>
        <w:t>minute session will</w:t>
      </w:r>
      <w:r w:rsidR="004A455F" w:rsidRPr="00A233F5">
        <w:rPr>
          <w:rFonts w:ascii="Calibri" w:hAnsi="Calibri" w:cs="Calibri"/>
        </w:rPr>
        <w:t xml:space="preserve"> include the following components:</w:t>
      </w:r>
    </w:p>
    <w:p w14:paraId="6E31FD3F" w14:textId="200F8E6A" w:rsidR="00D125E5" w:rsidRPr="00A233F5" w:rsidRDefault="00D125E5" w:rsidP="00A233F5">
      <w:pPr>
        <w:pStyle w:val="ListParagraph"/>
        <w:numPr>
          <w:ilvl w:val="0"/>
          <w:numId w:val="4"/>
        </w:numPr>
        <w:spacing w:line="360" w:lineRule="auto"/>
        <w:rPr>
          <w:rFonts w:ascii="Calibri" w:hAnsi="Calibri" w:cs="Calibri"/>
        </w:rPr>
      </w:pPr>
      <w:r w:rsidRPr="00A233F5">
        <w:rPr>
          <w:rFonts w:ascii="Calibri" w:hAnsi="Calibri" w:cs="Calibri"/>
          <w:b/>
          <w:bCs/>
        </w:rPr>
        <w:t>Introduction (15 minutes)</w:t>
      </w:r>
      <w:r w:rsidRPr="00A233F5">
        <w:rPr>
          <w:rFonts w:ascii="Calibri" w:hAnsi="Calibri" w:cs="Calibri"/>
        </w:rPr>
        <w:t xml:space="preserve">: A short introduction to the </w:t>
      </w:r>
      <w:r w:rsidR="00431803" w:rsidRPr="00A233F5">
        <w:rPr>
          <w:rFonts w:ascii="Calibri" w:hAnsi="Calibri" w:cs="Calibri"/>
        </w:rPr>
        <w:t xml:space="preserve">facilitator, aims of the session, </w:t>
      </w:r>
      <w:r w:rsidRPr="00A233F5">
        <w:rPr>
          <w:rFonts w:ascii="Calibri" w:hAnsi="Calibri" w:cs="Calibri"/>
        </w:rPr>
        <w:t>Jisc Digital Transformation Framework</w:t>
      </w:r>
      <w:r w:rsidR="00F82C5F" w:rsidRPr="00A233F5">
        <w:rPr>
          <w:rFonts w:ascii="Calibri" w:hAnsi="Calibri" w:cs="Calibri"/>
        </w:rPr>
        <w:t xml:space="preserve">, </w:t>
      </w:r>
      <w:r w:rsidRPr="00A233F5">
        <w:rPr>
          <w:rFonts w:ascii="Calibri" w:hAnsi="Calibri" w:cs="Calibri"/>
        </w:rPr>
        <w:t>Jisc Beyond Blended Pillars</w:t>
      </w:r>
      <w:r w:rsidR="00F82C5F" w:rsidRPr="00A233F5">
        <w:rPr>
          <w:rFonts w:ascii="Calibri" w:hAnsi="Calibri" w:cs="Calibri"/>
        </w:rPr>
        <w:t xml:space="preserve">, and the </w:t>
      </w:r>
      <w:r w:rsidR="00431803" w:rsidRPr="00A233F5">
        <w:rPr>
          <w:rFonts w:ascii="Calibri" w:hAnsi="Calibri" w:cs="Calibri"/>
        </w:rPr>
        <w:t xml:space="preserve">development of the new artificial intelligence </w:t>
      </w:r>
      <w:r w:rsidR="00F82C5F" w:rsidRPr="00A233F5">
        <w:rPr>
          <w:rFonts w:ascii="Calibri" w:hAnsi="Calibri" w:cs="Calibri"/>
        </w:rPr>
        <w:t>lens</w:t>
      </w:r>
      <w:r w:rsidRPr="00A233F5">
        <w:rPr>
          <w:rFonts w:ascii="Calibri" w:hAnsi="Calibri" w:cs="Calibri"/>
        </w:rPr>
        <w:t>.</w:t>
      </w:r>
    </w:p>
    <w:p w14:paraId="225139CF" w14:textId="0E878756" w:rsidR="001D5C1F" w:rsidRPr="00A233F5" w:rsidRDefault="004A455F" w:rsidP="00A233F5">
      <w:pPr>
        <w:pStyle w:val="ListParagraph"/>
        <w:numPr>
          <w:ilvl w:val="0"/>
          <w:numId w:val="4"/>
        </w:numPr>
        <w:spacing w:line="360" w:lineRule="auto"/>
        <w:rPr>
          <w:rFonts w:ascii="Calibri" w:hAnsi="Calibri" w:cs="Calibri"/>
        </w:rPr>
      </w:pPr>
      <w:r w:rsidRPr="00A233F5">
        <w:rPr>
          <w:rFonts w:ascii="Calibri" w:hAnsi="Calibri" w:cs="Calibri"/>
          <w:b/>
          <w:bCs/>
        </w:rPr>
        <w:t>P</w:t>
      </w:r>
      <w:r w:rsidR="00065E5C" w:rsidRPr="00A233F5">
        <w:rPr>
          <w:rFonts w:ascii="Calibri" w:hAnsi="Calibri" w:cs="Calibri"/>
          <w:b/>
          <w:bCs/>
        </w:rPr>
        <w:t>hoto elicitation</w:t>
      </w:r>
      <w:r w:rsidR="00913D30" w:rsidRPr="00A233F5">
        <w:rPr>
          <w:rFonts w:ascii="Calibri" w:hAnsi="Calibri" w:cs="Calibri"/>
          <w:b/>
          <w:bCs/>
        </w:rPr>
        <w:t xml:space="preserve"> (</w:t>
      </w:r>
      <w:r w:rsidR="00C120A1" w:rsidRPr="00A233F5">
        <w:rPr>
          <w:rFonts w:ascii="Calibri" w:hAnsi="Calibri" w:cs="Calibri"/>
          <w:b/>
          <w:bCs/>
        </w:rPr>
        <w:t>15</w:t>
      </w:r>
      <w:r w:rsidR="00913D30" w:rsidRPr="00A233F5">
        <w:rPr>
          <w:rFonts w:ascii="Calibri" w:hAnsi="Calibri" w:cs="Calibri"/>
          <w:b/>
          <w:bCs/>
        </w:rPr>
        <w:t xml:space="preserve"> minutes)</w:t>
      </w:r>
      <w:r w:rsidRPr="00A233F5">
        <w:rPr>
          <w:rFonts w:ascii="Calibri" w:hAnsi="Calibri" w:cs="Calibri"/>
          <w:b/>
          <w:bCs/>
        </w:rPr>
        <w:t>:</w:t>
      </w:r>
      <w:r w:rsidR="00065E5C" w:rsidRPr="00A233F5">
        <w:rPr>
          <w:rFonts w:ascii="Calibri" w:hAnsi="Calibri" w:cs="Calibri"/>
        </w:rPr>
        <w:t xml:space="preserve"> </w:t>
      </w:r>
      <w:r w:rsidRPr="00A233F5">
        <w:rPr>
          <w:rFonts w:ascii="Calibri" w:hAnsi="Calibri" w:cs="Calibri"/>
        </w:rPr>
        <w:t xml:space="preserve">this initial </w:t>
      </w:r>
      <w:r w:rsidR="00C0725B" w:rsidRPr="00A233F5">
        <w:rPr>
          <w:rFonts w:ascii="Calibri" w:hAnsi="Calibri" w:cs="Calibri"/>
        </w:rPr>
        <w:t xml:space="preserve">activity </w:t>
      </w:r>
      <w:r w:rsidR="00065E5C" w:rsidRPr="00A233F5">
        <w:rPr>
          <w:rFonts w:ascii="Calibri" w:hAnsi="Calibri" w:cs="Calibri"/>
        </w:rPr>
        <w:t xml:space="preserve">will </w:t>
      </w:r>
      <w:r w:rsidR="009E365F" w:rsidRPr="00A233F5">
        <w:rPr>
          <w:rFonts w:ascii="Calibri" w:hAnsi="Calibri" w:cs="Calibri"/>
        </w:rPr>
        <w:t xml:space="preserve">act as an ice breaker and </w:t>
      </w:r>
      <w:r w:rsidR="00471C80" w:rsidRPr="00A233F5">
        <w:rPr>
          <w:rFonts w:ascii="Calibri" w:hAnsi="Calibri" w:cs="Calibri"/>
        </w:rPr>
        <w:t xml:space="preserve">introduce </w:t>
      </w:r>
      <w:r w:rsidR="00065E5C" w:rsidRPr="00A233F5">
        <w:rPr>
          <w:rFonts w:ascii="Calibri" w:hAnsi="Calibri" w:cs="Calibri"/>
        </w:rPr>
        <w:t>participants in</w:t>
      </w:r>
      <w:r w:rsidR="00471C80" w:rsidRPr="00A233F5">
        <w:rPr>
          <w:rFonts w:ascii="Calibri" w:hAnsi="Calibri" w:cs="Calibri"/>
        </w:rPr>
        <w:t>to</w:t>
      </w:r>
      <w:r w:rsidR="00C0725B" w:rsidRPr="00A233F5">
        <w:rPr>
          <w:rFonts w:ascii="Calibri" w:hAnsi="Calibri" w:cs="Calibri"/>
        </w:rPr>
        <w:t xml:space="preserve"> thinking and talking about</w:t>
      </w:r>
      <w:r w:rsidR="00065E5C" w:rsidRPr="00A233F5">
        <w:rPr>
          <w:rFonts w:ascii="Calibri" w:hAnsi="Calibri" w:cs="Calibri"/>
        </w:rPr>
        <w:t xml:space="preserve"> </w:t>
      </w:r>
      <w:r w:rsidR="00EE7D54" w:rsidRPr="00A233F5">
        <w:rPr>
          <w:rFonts w:ascii="Calibri" w:hAnsi="Calibri" w:cs="Calibri"/>
        </w:rPr>
        <w:t>artificial intelligence in teaching and learning</w:t>
      </w:r>
      <w:r w:rsidR="00CC768C" w:rsidRPr="00A233F5">
        <w:rPr>
          <w:rFonts w:ascii="Calibri" w:hAnsi="Calibri" w:cs="Calibri"/>
        </w:rPr>
        <w:t xml:space="preserve">. </w:t>
      </w:r>
      <w:r w:rsidR="0014108C" w:rsidRPr="00A233F5">
        <w:rPr>
          <w:rFonts w:ascii="Calibri" w:hAnsi="Calibri" w:cs="Calibri"/>
        </w:rPr>
        <w:t xml:space="preserve">It is a playful and creative method that can be used to explore many topics. </w:t>
      </w:r>
      <w:r w:rsidR="00043109" w:rsidRPr="00A233F5">
        <w:rPr>
          <w:rFonts w:ascii="Calibri" w:hAnsi="Calibri" w:cs="Calibri"/>
        </w:rPr>
        <w:t xml:space="preserve">An alternative </w:t>
      </w:r>
      <w:r w:rsidR="005B084B" w:rsidRPr="00A233F5">
        <w:rPr>
          <w:rFonts w:ascii="Calibri" w:hAnsi="Calibri" w:cs="Calibri"/>
        </w:rPr>
        <w:t xml:space="preserve">elicitation method </w:t>
      </w:r>
      <w:r w:rsidR="00043109" w:rsidRPr="00A233F5">
        <w:rPr>
          <w:rFonts w:ascii="Calibri" w:hAnsi="Calibri" w:cs="Calibri"/>
        </w:rPr>
        <w:t>will be offered</w:t>
      </w:r>
      <w:r w:rsidR="001F7AB7" w:rsidRPr="00A233F5">
        <w:rPr>
          <w:rFonts w:ascii="Calibri" w:hAnsi="Calibri" w:cs="Calibri"/>
        </w:rPr>
        <w:t xml:space="preserve"> for participants</w:t>
      </w:r>
      <w:r w:rsidR="005B084B" w:rsidRPr="00A233F5">
        <w:rPr>
          <w:rFonts w:ascii="Calibri" w:hAnsi="Calibri" w:cs="Calibri"/>
        </w:rPr>
        <w:t>,</w:t>
      </w:r>
      <w:r w:rsidR="001F7AB7" w:rsidRPr="00A233F5">
        <w:rPr>
          <w:rFonts w:ascii="Calibri" w:hAnsi="Calibri" w:cs="Calibri"/>
        </w:rPr>
        <w:t xml:space="preserve"> </w:t>
      </w:r>
      <w:r w:rsidR="00B41CA8" w:rsidRPr="00A233F5">
        <w:rPr>
          <w:rFonts w:ascii="Calibri" w:hAnsi="Calibri" w:cs="Calibri"/>
        </w:rPr>
        <w:t xml:space="preserve">such as those </w:t>
      </w:r>
      <w:r w:rsidR="004B6DC0" w:rsidRPr="00A233F5">
        <w:rPr>
          <w:rFonts w:ascii="Calibri" w:hAnsi="Calibri" w:cs="Calibri"/>
        </w:rPr>
        <w:t>visually impaired</w:t>
      </w:r>
      <w:r w:rsidR="005B084B" w:rsidRPr="00A233F5">
        <w:rPr>
          <w:rFonts w:ascii="Calibri" w:hAnsi="Calibri" w:cs="Calibri"/>
        </w:rPr>
        <w:t>,</w:t>
      </w:r>
      <w:r w:rsidR="00B41CA8" w:rsidRPr="00A233F5">
        <w:rPr>
          <w:rFonts w:ascii="Calibri" w:hAnsi="Calibri" w:cs="Calibri"/>
        </w:rPr>
        <w:t xml:space="preserve"> </w:t>
      </w:r>
      <w:r w:rsidR="001F7AB7" w:rsidRPr="00A233F5">
        <w:rPr>
          <w:rFonts w:ascii="Calibri" w:hAnsi="Calibri" w:cs="Calibri"/>
        </w:rPr>
        <w:t xml:space="preserve">who </w:t>
      </w:r>
      <w:r w:rsidR="00E11765" w:rsidRPr="00A233F5">
        <w:rPr>
          <w:rFonts w:ascii="Calibri" w:hAnsi="Calibri" w:cs="Calibri"/>
        </w:rPr>
        <w:t xml:space="preserve">may not be able to </w:t>
      </w:r>
      <w:r w:rsidR="00B41CA8" w:rsidRPr="00A233F5">
        <w:rPr>
          <w:rFonts w:ascii="Calibri" w:hAnsi="Calibri" w:cs="Calibri"/>
        </w:rPr>
        <w:t xml:space="preserve">engage with </w:t>
      </w:r>
      <w:r w:rsidR="00E11765" w:rsidRPr="00A233F5">
        <w:rPr>
          <w:rFonts w:ascii="Calibri" w:hAnsi="Calibri" w:cs="Calibri"/>
        </w:rPr>
        <w:t>visual materials</w:t>
      </w:r>
      <w:r w:rsidR="00B41CA8" w:rsidRPr="00A233F5">
        <w:rPr>
          <w:rFonts w:ascii="Calibri" w:hAnsi="Calibri" w:cs="Calibri"/>
        </w:rPr>
        <w:t>.</w:t>
      </w:r>
    </w:p>
    <w:p w14:paraId="353782AB" w14:textId="27CCB916" w:rsidR="00B45BFB" w:rsidRPr="00A233F5" w:rsidRDefault="001D5C1F" w:rsidP="00A233F5">
      <w:pPr>
        <w:pStyle w:val="ListParagraph"/>
        <w:numPr>
          <w:ilvl w:val="0"/>
          <w:numId w:val="4"/>
        </w:numPr>
        <w:spacing w:line="360" w:lineRule="auto"/>
        <w:rPr>
          <w:rFonts w:ascii="Calibri" w:hAnsi="Calibri" w:cs="Calibri"/>
        </w:rPr>
      </w:pPr>
      <w:r w:rsidRPr="00A233F5">
        <w:rPr>
          <w:rFonts w:ascii="Calibri" w:hAnsi="Calibri" w:cs="Calibri"/>
          <w:b/>
          <w:bCs/>
        </w:rPr>
        <w:lastRenderedPageBreak/>
        <w:t>Discussion</w:t>
      </w:r>
      <w:r w:rsidR="00913D30" w:rsidRPr="00A233F5">
        <w:rPr>
          <w:rFonts w:ascii="Calibri" w:hAnsi="Calibri" w:cs="Calibri"/>
          <w:b/>
          <w:bCs/>
        </w:rPr>
        <w:t xml:space="preserve"> (</w:t>
      </w:r>
      <w:r w:rsidR="00801A4B" w:rsidRPr="00A233F5">
        <w:rPr>
          <w:rFonts w:ascii="Calibri" w:hAnsi="Calibri" w:cs="Calibri"/>
          <w:b/>
          <w:bCs/>
        </w:rPr>
        <w:t>45</w:t>
      </w:r>
      <w:r w:rsidR="00913D30" w:rsidRPr="00A233F5">
        <w:rPr>
          <w:rFonts w:ascii="Calibri" w:hAnsi="Calibri" w:cs="Calibri"/>
          <w:b/>
          <w:bCs/>
        </w:rPr>
        <w:t xml:space="preserve"> minutes)</w:t>
      </w:r>
      <w:r w:rsidRPr="00A233F5">
        <w:rPr>
          <w:rFonts w:ascii="Calibri" w:hAnsi="Calibri" w:cs="Calibri"/>
          <w:b/>
          <w:bCs/>
        </w:rPr>
        <w:t>:</w:t>
      </w:r>
      <w:r w:rsidRPr="00A233F5">
        <w:rPr>
          <w:rFonts w:ascii="Calibri" w:hAnsi="Calibri" w:cs="Calibri"/>
        </w:rPr>
        <w:t xml:space="preserve"> </w:t>
      </w:r>
      <w:r w:rsidR="00913D30" w:rsidRPr="00A233F5">
        <w:rPr>
          <w:rFonts w:ascii="Calibri" w:hAnsi="Calibri" w:cs="Calibri"/>
        </w:rPr>
        <w:t xml:space="preserve">The </w:t>
      </w:r>
      <w:r w:rsidR="0014108C" w:rsidRPr="00A233F5">
        <w:rPr>
          <w:rFonts w:ascii="Calibri" w:hAnsi="Calibri" w:cs="Calibri"/>
        </w:rPr>
        <w:t xml:space="preserve">AI in T&amp;L </w:t>
      </w:r>
      <w:r w:rsidR="00913D30" w:rsidRPr="00A233F5">
        <w:rPr>
          <w:rFonts w:ascii="Calibri" w:hAnsi="Calibri" w:cs="Calibri"/>
        </w:rPr>
        <w:t xml:space="preserve">lens prompt questions </w:t>
      </w:r>
      <w:r w:rsidR="0014108C" w:rsidRPr="00A233F5">
        <w:rPr>
          <w:rFonts w:ascii="Calibri" w:hAnsi="Calibri" w:cs="Calibri"/>
        </w:rPr>
        <w:t xml:space="preserve">will be used </w:t>
      </w:r>
      <w:r w:rsidR="00BC076C" w:rsidRPr="00A233F5">
        <w:rPr>
          <w:rFonts w:ascii="Calibri" w:hAnsi="Calibri" w:cs="Calibri"/>
        </w:rPr>
        <w:t xml:space="preserve">to support </w:t>
      </w:r>
      <w:r w:rsidR="008C5D4F" w:rsidRPr="00A233F5">
        <w:rPr>
          <w:rFonts w:ascii="Calibri" w:hAnsi="Calibri" w:cs="Calibri"/>
        </w:rPr>
        <w:t xml:space="preserve">a </w:t>
      </w:r>
      <w:r w:rsidR="00065E5C" w:rsidRPr="00A233F5">
        <w:rPr>
          <w:rFonts w:ascii="Calibri" w:hAnsi="Calibri" w:cs="Calibri"/>
        </w:rPr>
        <w:t>dialogue-based method where small groups will engage in conversation</w:t>
      </w:r>
      <w:r w:rsidR="00913D30" w:rsidRPr="00A233F5">
        <w:rPr>
          <w:rFonts w:ascii="Calibri" w:hAnsi="Calibri" w:cs="Calibri"/>
        </w:rPr>
        <w:t>.</w:t>
      </w:r>
      <w:r w:rsidR="00430719" w:rsidRPr="00A233F5">
        <w:rPr>
          <w:rFonts w:ascii="Calibri" w:hAnsi="Calibri" w:cs="Calibri"/>
        </w:rPr>
        <w:t xml:space="preserve"> The prompt</w:t>
      </w:r>
      <w:r w:rsidR="0014108C" w:rsidRPr="00A233F5">
        <w:rPr>
          <w:rFonts w:ascii="Calibri" w:hAnsi="Calibri" w:cs="Calibri"/>
        </w:rPr>
        <w:t>s</w:t>
      </w:r>
      <w:r w:rsidR="00430719" w:rsidRPr="00A233F5">
        <w:rPr>
          <w:rFonts w:ascii="Calibri" w:hAnsi="Calibri" w:cs="Calibri"/>
        </w:rPr>
        <w:t xml:space="preserve"> explore the concept of strategic development of AI in teaching and learning. </w:t>
      </w:r>
      <w:r w:rsidR="00BC076C" w:rsidRPr="00A233F5">
        <w:rPr>
          <w:rFonts w:ascii="Calibri" w:hAnsi="Calibri" w:cs="Calibri"/>
        </w:rPr>
        <w:t xml:space="preserve">Participants </w:t>
      </w:r>
      <w:r w:rsidR="00913D30" w:rsidRPr="00A233F5">
        <w:rPr>
          <w:rFonts w:ascii="Calibri" w:hAnsi="Calibri" w:cs="Calibri"/>
        </w:rPr>
        <w:t xml:space="preserve">will </w:t>
      </w:r>
      <w:r w:rsidR="009808D5" w:rsidRPr="00A233F5">
        <w:rPr>
          <w:rFonts w:ascii="Calibri" w:hAnsi="Calibri" w:cs="Calibri"/>
        </w:rPr>
        <w:t xml:space="preserve">write </w:t>
      </w:r>
      <w:r w:rsidR="00167A68" w:rsidRPr="00A233F5">
        <w:rPr>
          <w:rFonts w:ascii="Calibri" w:hAnsi="Calibri" w:cs="Calibri"/>
        </w:rPr>
        <w:t>their thoughts in response to the prompts</w:t>
      </w:r>
      <w:r w:rsidR="00BC076C" w:rsidRPr="00A233F5">
        <w:rPr>
          <w:rFonts w:ascii="Calibri" w:hAnsi="Calibri" w:cs="Calibri"/>
        </w:rPr>
        <w:t xml:space="preserve"> on p</w:t>
      </w:r>
      <w:r w:rsidR="00430719" w:rsidRPr="00A233F5">
        <w:rPr>
          <w:rFonts w:ascii="Calibri" w:hAnsi="Calibri" w:cs="Calibri"/>
        </w:rPr>
        <w:t>rovided sheets</w:t>
      </w:r>
      <w:r w:rsidR="00167A68" w:rsidRPr="00A233F5">
        <w:rPr>
          <w:rFonts w:ascii="Calibri" w:hAnsi="Calibri" w:cs="Calibri"/>
        </w:rPr>
        <w:t xml:space="preserve">. </w:t>
      </w:r>
    </w:p>
    <w:p w14:paraId="0F06DA5A" w14:textId="73E55B34" w:rsidR="00C120A1" w:rsidRPr="00A233F5" w:rsidRDefault="00C120A1" w:rsidP="00A233F5">
      <w:pPr>
        <w:pStyle w:val="ListParagraph"/>
        <w:numPr>
          <w:ilvl w:val="0"/>
          <w:numId w:val="4"/>
        </w:numPr>
        <w:spacing w:line="360" w:lineRule="auto"/>
        <w:rPr>
          <w:rFonts w:ascii="Calibri" w:hAnsi="Calibri" w:cs="Calibri"/>
        </w:rPr>
      </w:pPr>
      <w:r w:rsidRPr="00A233F5">
        <w:rPr>
          <w:rFonts w:ascii="Calibri" w:hAnsi="Calibri" w:cs="Calibri"/>
          <w:b/>
          <w:bCs/>
        </w:rPr>
        <w:t>Summary (1</w:t>
      </w:r>
      <w:r w:rsidR="00945F74" w:rsidRPr="00A233F5">
        <w:rPr>
          <w:rFonts w:ascii="Calibri" w:hAnsi="Calibri" w:cs="Calibri"/>
          <w:b/>
          <w:bCs/>
        </w:rPr>
        <w:t>5</w:t>
      </w:r>
      <w:r w:rsidRPr="00A233F5">
        <w:rPr>
          <w:rFonts w:ascii="Calibri" w:hAnsi="Calibri" w:cs="Calibri"/>
          <w:b/>
          <w:bCs/>
        </w:rPr>
        <w:t xml:space="preserve"> minutes):</w:t>
      </w:r>
      <w:r w:rsidRPr="00A233F5">
        <w:rPr>
          <w:rFonts w:ascii="Calibri" w:hAnsi="Calibri" w:cs="Calibri"/>
        </w:rPr>
        <w:t xml:space="preserve"> </w:t>
      </w:r>
      <w:r w:rsidR="00945F74" w:rsidRPr="00A233F5">
        <w:rPr>
          <w:rFonts w:ascii="Calibri" w:hAnsi="Calibri" w:cs="Calibri"/>
        </w:rPr>
        <w:t xml:space="preserve">Key points from each group will be sought to </w:t>
      </w:r>
      <w:r w:rsidR="00EE0952" w:rsidRPr="00A233F5">
        <w:rPr>
          <w:rFonts w:ascii="Calibri" w:hAnsi="Calibri" w:cs="Calibri"/>
        </w:rPr>
        <w:t xml:space="preserve">gather shared learning. </w:t>
      </w:r>
      <w:r w:rsidR="00945F74" w:rsidRPr="00A233F5">
        <w:rPr>
          <w:rFonts w:ascii="Calibri" w:hAnsi="Calibri" w:cs="Calibri"/>
        </w:rPr>
        <w:t xml:space="preserve">Participants will </w:t>
      </w:r>
      <w:r w:rsidR="00C3276C" w:rsidRPr="00A233F5">
        <w:rPr>
          <w:rFonts w:ascii="Calibri" w:hAnsi="Calibri" w:cs="Calibri"/>
        </w:rPr>
        <w:t xml:space="preserve">also </w:t>
      </w:r>
      <w:r w:rsidR="00945F74" w:rsidRPr="00A233F5">
        <w:rPr>
          <w:rFonts w:ascii="Calibri" w:hAnsi="Calibri" w:cs="Calibri"/>
        </w:rPr>
        <w:t>be encouraged to think about the photo elicitation activity, and the lens tool, as methods they can use in their own practice.</w:t>
      </w:r>
      <w:r w:rsidR="00C100ED" w:rsidRPr="00A233F5">
        <w:rPr>
          <w:rFonts w:ascii="Calibri" w:hAnsi="Calibri" w:cs="Calibri"/>
        </w:rPr>
        <w:t xml:space="preserve"> Tools will be shared with participants to allow them to adapt for their own uses in future.</w:t>
      </w:r>
      <w:r w:rsidR="00CA29D5" w:rsidRPr="00A233F5">
        <w:rPr>
          <w:rFonts w:ascii="Calibri" w:hAnsi="Calibri" w:cs="Calibri"/>
        </w:rPr>
        <w:t xml:space="preserve"> </w:t>
      </w:r>
      <w:r w:rsidR="00870092" w:rsidRPr="00A233F5">
        <w:rPr>
          <w:rFonts w:ascii="Calibri" w:hAnsi="Calibri" w:cs="Calibri"/>
        </w:rPr>
        <w:t xml:space="preserve">Written </w:t>
      </w:r>
      <w:r w:rsidR="00CA29D5" w:rsidRPr="00A233F5">
        <w:rPr>
          <w:rFonts w:ascii="Calibri" w:hAnsi="Calibri" w:cs="Calibri"/>
        </w:rPr>
        <w:t>outputs from discussions will be captured and shared.</w:t>
      </w:r>
    </w:p>
    <w:p w14:paraId="3FABE63A" w14:textId="69D6A066" w:rsidR="00721842" w:rsidRPr="00A233F5" w:rsidRDefault="00721842" w:rsidP="00A233F5">
      <w:pPr>
        <w:spacing w:line="360" w:lineRule="auto"/>
        <w:rPr>
          <w:rFonts w:ascii="Calibri" w:hAnsi="Calibri" w:cs="Calibri"/>
        </w:rPr>
      </w:pPr>
      <w:r w:rsidRPr="00A233F5">
        <w:rPr>
          <w:rFonts w:ascii="Calibri" w:hAnsi="Calibri" w:cs="Calibri"/>
        </w:rPr>
        <w:t>Participants will be given the opportunity to opt into research data collection through capture of their responses during the session. Informed consent to participate will be voluntary and any decision not to participate will be without prejudice. Participants who do not opt in to the research element will have an identical experience to those who opt in. Full research ethics</w:t>
      </w:r>
      <w:r w:rsidR="006F7158" w:rsidRPr="00A233F5">
        <w:rPr>
          <w:rFonts w:ascii="Calibri" w:hAnsi="Calibri" w:cs="Calibri"/>
        </w:rPr>
        <w:t xml:space="preserve"> approval</w:t>
      </w:r>
      <w:r w:rsidRPr="00A233F5">
        <w:rPr>
          <w:rFonts w:ascii="Calibri" w:hAnsi="Calibri" w:cs="Calibri"/>
        </w:rPr>
        <w:t xml:space="preserve"> will be sought </w:t>
      </w:r>
      <w:r w:rsidR="00A72010" w:rsidRPr="00A233F5">
        <w:rPr>
          <w:rFonts w:ascii="Calibri" w:hAnsi="Calibri" w:cs="Calibri"/>
        </w:rPr>
        <w:t xml:space="preserve">following acceptance of the workshop proposal and </w:t>
      </w:r>
      <w:r w:rsidR="006F7158" w:rsidRPr="00A233F5">
        <w:rPr>
          <w:rFonts w:ascii="Calibri" w:hAnsi="Calibri" w:cs="Calibri"/>
        </w:rPr>
        <w:t>in advance of the workshop</w:t>
      </w:r>
      <w:r w:rsidR="00A72010" w:rsidRPr="00A233F5">
        <w:rPr>
          <w:rFonts w:ascii="Calibri" w:hAnsi="Calibri" w:cs="Calibri"/>
        </w:rPr>
        <w:t xml:space="preserve"> taking place</w:t>
      </w:r>
      <w:r w:rsidR="006F7158" w:rsidRPr="00A233F5">
        <w:rPr>
          <w:rFonts w:ascii="Calibri" w:hAnsi="Calibri" w:cs="Calibri"/>
        </w:rPr>
        <w:t>.</w:t>
      </w:r>
    </w:p>
    <w:p w14:paraId="4F0C7A51" w14:textId="52A94433" w:rsidR="00065E5C" w:rsidRPr="00A233F5" w:rsidRDefault="00C052D3" w:rsidP="00A233F5">
      <w:pPr>
        <w:spacing w:line="360" w:lineRule="auto"/>
        <w:rPr>
          <w:rFonts w:ascii="Calibri" w:hAnsi="Calibri" w:cs="Calibri"/>
        </w:rPr>
      </w:pPr>
      <w:r w:rsidRPr="00C052D3">
        <w:rPr>
          <w:rFonts w:ascii="Calibri" w:hAnsi="Calibri" w:cs="Calibri"/>
          <w:b/>
          <w:bCs/>
        </w:rPr>
        <w:t>Keywords:</w:t>
      </w:r>
      <w:r>
        <w:rPr>
          <w:rFonts w:ascii="Calibri" w:hAnsi="Calibri" w:cs="Calibri"/>
        </w:rPr>
        <w:t xml:space="preserve"> AI, Blended learning, Curriculum design, Digital transformation</w:t>
      </w:r>
    </w:p>
    <w:p w14:paraId="6E0EAD34" w14:textId="31D89382" w:rsidR="00587C06" w:rsidRPr="00A233F5" w:rsidRDefault="00A23FC6" w:rsidP="00A233F5">
      <w:pPr>
        <w:spacing w:line="360" w:lineRule="auto"/>
        <w:rPr>
          <w:rFonts w:ascii="Calibri" w:hAnsi="Calibri" w:cs="Calibri"/>
        </w:rPr>
      </w:pPr>
      <w:r w:rsidRPr="00A233F5">
        <w:rPr>
          <w:rFonts w:ascii="Calibri" w:hAnsi="Calibri" w:cs="Calibri"/>
        </w:rPr>
        <w:t>McGill, L</w:t>
      </w:r>
      <w:r w:rsidR="006E61F7" w:rsidRPr="00A233F5">
        <w:rPr>
          <w:rFonts w:ascii="Calibri" w:hAnsi="Calibri" w:cs="Calibri"/>
        </w:rPr>
        <w:t>.</w:t>
      </w:r>
      <w:r w:rsidRPr="00A233F5">
        <w:rPr>
          <w:rFonts w:ascii="Calibri" w:hAnsi="Calibri" w:cs="Calibri"/>
        </w:rPr>
        <w:t xml:space="preserve"> (2023). Digital transformation in higher education. Jisc Guides available online at: </w:t>
      </w:r>
      <w:hyperlink r:id="rId7" w:history="1">
        <w:r w:rsidRPr="00A233F5">
          <w:rPr>
            <w:rStyle w:val="Hyperlink"/>
            <w:rFonts w:ascii="Calibri" w:hAnsi="Calibri" w:cs="Calibri"/>
          </w:rPr>
          <w:t>https://www.jisc.ac.uk/guides/digital-transformation-in-higher-education</w:t>
        </w:r>
      </w:hyperlink>
      <w:r w:rsidRPr="00A233F5">
        <w:rPr>
          <w:rFonts w:ascii="Calibri" w:hAnsi="Calibri" w:cs="Calibri"/>
        </w:rPr>
        <w:t xml:space="preserve"> </w:t>
      </w:r>
    </w:p>
    <w:p w14:paraId="687A7B5B" w14:textId="6D2571E4" w:rsidR="008142B1" w:rsidRPr="00A233F5" w:rsidRDefault="00FF7815" w:rsidP="00A233F5">
      <w:pPr>
        <w:tabs>
          <w:tab w:val="num" w:pos="720"/>
        </w:tabs>
        <w:spacing w:line="360" w:lineRule="auto"/>
        <w:rPr>
          <w:rFonts w:ascii="Calibri" w:hAnsi="Calibri" w:cs="Calibri"/>
        </w:rPr>
      </w:pPr>
      <w:r w:rsidRPr="00A233F5">
        <w:rPr>
          <w:rFonts w:ascii="Calibri" w:hAnsi="Calibri" w:cs="Calibri"/>
        </w:rPr>
        <w:t xml:space="preserve">Beetham, </w:t>
      </w:r>
      <w:r w:rsidR="006E61F7" w:rsidRPr="00A233F5">
        <w:rPr>
          <w:rFonts w:ascii="Calibri" w:hAnsi="Calibri" w:cs="Calibri"/>
        </w:rPr>
        <w:t>H.</w:t>
      </w:r>
      <w:r w:rsidRPr="00A233F5">
        <w:rPr>
          <w:rFonts w:ascii="Calibri" w:hAnsi="Calibri" w:cs="Calibri"/>
        </w:rPr>
        <w:t xml:space="preserve">, MacNeill, </w:t>
      </w:r>
      <w:r w:rsidR="006E61F7" w:rsidRPr="00A233F5">
        <w:rPr>
          <w:rFonts w:ascii="Calibri" w:hAnsi="Calibri" w:cs="Calibri"/>
        </w:rPr>
        <w:t>S.</w:t>
      </w:r>
      <w:r w:rsidRPr="00A233F5">
        <w:rPr>
          <w:rFonts w:ascii="Calibri" w:hAnsi="Calibri" w:cs="Calibri"/>
        </w:rPr>
        <w:t xml:space="preserve">, and McGill, </w:t>
      </w:r>
      <w:r w:rsidR="006E61F7" w:rsidRPr="00A233F5">
        <w:rPr>
          <w:rFonts w:ascii="Calibri" w:hAnsi="Calibri" w:cs="Calibri"/>
        </w:rPr>
        <w:t>L</w:t>
      </w:r>
      <w:r w:rsidRPr="00A233F5">
        <w:rPr>
          <w:rFonts w:ascii="Calibri" w:hAnsi="Calibri" w:cs="Calibri"/>
        </w:rPr>
        <w:t xml:space="preserve">. (2024) </w:t>
      </w:r>
      <w:r w:rsidR="008142B1" w:rsidRPr="00A233F5">
        <w:rPr>
          <w:rFonts w:ascii="Calibri" w:hAnsi="Calibri" w:cs="Calibri"/>
        </w:rPr>
        <w:t xml:space="preserve">Beyond Blended. Jisc </w:t>
      </w:r>
      <w:r w:rsidRPr="00A233F5">
        <w:rPr>
          <w:rFonts w:ascii="Calibri" w:hAnsi="Calibri" w:cs="Calibri"/>
        </w:rPr>
        <w:t xml:space="preserve">Guides available online at: </w:t>
      </w:r>
      <w:hyperlink r:id="rId8" w:history="1">
        <w:r w:rsidRPr="00A233F5">
          <w:rPr>
            <w:rStyle w:val="Hyperlink"/>
            <w:rFonts w:ascii="Calibri" w:hAnsi="Calibri" w:cs="Calibri"/>
          </w:rPr>
          <w:t>https://www.jisc.ac.uk/guides/beyond-blended-rethinking-curriculum-and-learning-design</w:t>
        </w:r>
      </w:hyperlink>
      <w:r w:rsidRPr="00A233F5">
        <w:rPr>
          <w:rFonts w:ascii="Calibri" w:hAnsi="Calibri" w:cs="Calibri"/>
        </w:rPr>
        <w:t xml:space="preserve"> </w:t>
      </w:r>
    </w:p>
    <w:sectPr w:rsidR="008142B1" w:rsidRPr="00A23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6A2B" w14:textId="77777777" w:rsidR="00F83B65" w:rsidRDefault="00F83B65" w:rsidP="0021552E">
      <w:pPr>
        <w:spacing w:after="0" w:line="240" w:lineRule="auto"/>
      </w:pPr>
      <w:r>
        <w:separator/>
      </w:r>
    </w:p>
  </w:endnote>
  <w:endnote w:type="continuationSeparator" w:id="0">
    <w:p w14:paraId="0AB857DD" w14:textId="77777777" w:rsidR="00F83B65" w:rsidRDefault="00F83B65" w:rsidP="0021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3617B" w14:textId="77777777" w:rsidR="00F83B65" w:rsidRDefault="00F83B65" w:rsidP="0021552E">
      <w:pPr>
        <w:spacing w:after="0" w:line="240" w:lineRule="auto"/>
      </w:pPr>
      <w:r>
        <w:separator/>
      </w:r>
    </w:p>
  </w:footnote>
  <w:footnote w:type="continuationSeparator" w:id="0">
    <w:p w14:paraId="7950A11B" w14:textId="77777777" w:rsidR="00F83B65" w:rsidRDefault="00F83B65" w:rsidP="0021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D4B0A"/>
    <w:multiLevelType w:val="hybridMultilevel"/>
    <w:tmpl w:val="59347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D10216"/>
    <w:multiLevelType w:val="multilevel"/>
    <w:tmpl w:val="8D3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B295C"/>
    <w:multiLevelType w:val="hybridMultilevel"/>
    <w:tmpl w:val="C5FC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E65BE2"/>
    <w:multiLevelType w:val="hybridMultilevel"/>
    <w:tmpl w:val="59347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552931">
    <w:abstractNumId w:val="3"/>
  </w:num>
  <w:num w:numId="2" w16cid:durableId="4787932">
    <w:abstractNumId w:val="0"/>
  </w:num>
  <w:num w:numId="3" w16cid:durableId="1706708578">
    <w:abstractNumId w:val="1"/>
  </w:num>
  <w:num w:numId="4" w16cid:durableId="205532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C6"/>
    <w:rsid w:val="000176F2"/>
    <w:rsid w:val="00043109"/>
    <w:rsid w:val="00065E5C"/>
    <w:rsid w:val="000B11BF"/>
    <w:rsid w:val="000B1C0A"/>
    <w:rsid w:val="000B7E6A"/>
    <w:rsid w:val="000C656C"/>
    <w:rsid w:val="00121030"/>
    <w:rsid w:val="00132E31"/>
    <w:rsid w:val="001352B3"/>
    <w:rsid w:val="0014108C"/>
    <w:rsid w:val="0014304E"/>
    <w:rsid w:val="00167A68"/>
    <w:rsid w:val="001D5C1F"/>
    <w:rsid w:val="001F7AB7"/>
    <w:rsid w:val="00204C14"/>
    <w:rsid w:val="0021552E"/>
    <w:rsid w:val="00241A00"/>
    <w:rsid w:val="00284941"/>
    <w:rsid w:val="0032656C"/>
    <w:rsid w:val="00352E9E"/>
    <w:rsid w:val="003A2B52"/>
    <w:rsid w:val="003A7C76"/>
    <w:rsid w:val="003D3520"/>
    <w:rsid w:val="003F2F77"/>
    <w:rsid w:val="00430719"/>
    <w:rsid w:val="00431803"/>
    <w:rsid w:val="004458ED"/>
    <w:rsid w:val="00467741"/>
    <w:rsid w:val="00471C80"/>
    <w:rsid w:val="00475C95"/>
    <w:rsid w:val="00480BFA"/>
    <w:rsid w:val="00494785"/>
    <w:rsid w:val="004A455F"/>
    <w:rsid w:val="004A7322"/>
    <w:rsid w:val="004B6DC0"/>
    <w:rsid w:val="004F4801"/>
    <w:rsid w:val="004F4DF6"/>
    <w:rsid w:val="0050086E"/>
    <w:rsid w:val="0053631B"/>
    <w:rsid w:val="005363D2"/>
    <w:rsid w:val="005403F7"/>
    <w:rsid w:val="00557E62"/>
    <w:rsid w:val="0057354D"/>
    <w:rsid w:val="00587C06"/>
    <w:rsid w:val="005A3867"/>
    <w:rsid w:val="005B084B"/>
    <w:rsid w:val="005E783E"/>
    <w:rsid w:val="005F06A0"/>
    <w:rsid w:val="00606D85"/>
    <w:rsid w:val="006C6426"/>
    <w:rsid w:val="006D22BE"/>
    <w:rsid w:val="006E61F7"/>
    <w:rsid w:val="006F7158"/>
    <w:rsid w:val="00721842"/>
    <w:rsid w:val="00727D67"/>
    <w:rsid w:val="007313BA"/>
    <w:rsid w:val="00756299"/>
    <w:rsid w:val="007631B7"/>
    <w:rsid w:val="00763F8F"/>
    <w:rsid w:val="00774890"/>
    <w:rsid w:val="00777320"/>
    <w:rsid w:val="007944EE"/>
    <w:rsid w:val="007A1521"/>
    <w:rsid w:val="007C59D5"/>
    <w:rsid w:val="00801A4B"/>
    <w:rsid w:val="008142B1"/>
    <w:rsid w:val="00840CD7"/>
    <w:rsid w:val="00870092"/>
    <w:rsid w:val="00871CEE"/>
    <w:rsid w:val="0089663A"/>
    <w:rsid w:val="008C5D4F"/>
    <w:rsid w:val="008F07CC"/>
    <w:rsid w:val="00913D30"/>
    <w:rsid w:val="00915054"/>
    <w:rsid w:val="00945F74"/>
    <w:rsid w:val="0096604D"/>
    <w:rsid w:val="009808D5"/>
    <w:rsid w:val="00986EB9"/>
    <w:rsid w:val="009A5757"/>
    <w:rsid w:val="009C3C1A"/>
    <w:rsid w:val="009E365F"/>
    <w:rsid w:val="009F5665"/>
    <w:rsid w:val="00A00BC3"/>
    <w:rsid w:val="00A07C70"/>
    <w:rsid w:val="00A233F5"/>
    <w:rsid w:val="00A23FC6"/>
    <w:rsid w:val="00A47B1F"/>
    <w:rsid w:val="00A72010"/>
    <w:rsid w:val="00A82530"/>
    <w:rsid w:val="00AA5870"/>
    <w:rsid w:val="00AD6738"/>
    <w:rsid w:val="00AE0185"/>
    <w:rsid w:val="00AE14E6"/>
    <w:rsid w:val="00AF08D1"/>
    <w:rsid w:val="00B41CA8"/>
    <w:rsid w:val="00B42198"/>
    <w:rsid w:val="00B45BFB"/>
    <w:rsid w:val="00B6228F"/>
    <w:rsid w:val="00BC076C"/>
    <w:rsid w:val="00BF0669"/>
    <w:rsid w:val="00C052D3"/>
    <w:rsid w:val="00C0725B"/>
    <w:rsid w:val="00C100ED"/>
    <w:rsid w:val="00C120A1"/>
    <w:rsid w:val="00C2448E"/>
    <w:rsid w:val="00C3276C"/>
    <w:rsid w:val="00C54E10"/>
    <w:rsid w:val="00C961D9"/>
    <w:rsid w:val="00CA29D5"/>
    <w:rsid w:val="00CB3B46"/>
    <w:rsid w:val="00CC0977"/>
    <w:rsid w:val="00CC768C"/>
    <w:rsid w:val="00CF7FC6"/>
    <w:rsid w:val="00D057B4"/>
    <w:rsid w:val="00D125E5"/>
    <w:rsid w:val="00D50654"/>
    <w:rsid w:val="00D515F4"/>
    <w:rsid w:val="00D97948"/>
    <w:rsid w:val="00DA7CB6"/>
    <w:rsid w:val="00DB65D8"/>
    <w:rsid w:val="00E102F2"/>
    <w:rsid w:val="00E11765"/>
    <w:rsid w:val="00E463DB"/>
    <w:rsid w:val="00E86599"/>
    <w:rsid w:val="00EB52E3"/>
    <w:rsid w:val="00ED40AA"/>
    <w:rsid w:val="00ED5150"/>
    <w:rsid w:val="00ED6E63"/>
    <w:rsid w:val="00EE0952"/>
    <w:rsid w:val="00EE1C0A"/>
    <w:rsid w:val="00EE7D54"/>
    <w:rsid w:val="00EF4AB1"/>
    <w:rsid w:val="00EF7A41"/>
    <w:rsid w:val="00F52C16"/>
    <w:rsid w:val="00F532DD"/>
    <w:rsid w:val="00F82C5F"/>
    <w:rsid w:val="00F83B65"/>
    <w:rsid w:val="00FC0418"/>
    <w:rsid w:val="00FF32EE"/>
    <w:rsid w:val="00FF6796"/>
    <w:rsid w:val="00FF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B61E"/>
  <w15:chartTrackingRefBased/>
  <w15:docId w15:val="{43659144-C850-4006-9910-30CDBE1B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69"/>
  </w:style>
  <w:style w:type="paragraph" w:styleId="Heading1">
    <w:name w:val="heading 1"/>
    <w:basedOn w:val="Normal"/>
    <w:next w:val="Normal"/>
    <w:link w:val="Heading1Char"/>
    <w:uiPriority w:val="9"/>
    <w:qFormat/>
    <w:rsid w:val="00A23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3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3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3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3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FC6"/>
    <w:rPr>
      <w:rFonts w:eastAsiaTheme="majorEastAsia" w:cstheme="majorBidi"/>
      <w:color w:val="272727" w:themeColor="text1" w:themeTint="D8"/>
    </w:rPr>
  </w:style>
  <w:style w:type="paragraph" w:styleId="Title">
    <w:name w:val="Title"/>
    <w:basedOn w:val="Normal"/>
    <w:next w:val="Normal"/>
    <w:link w:val="TitleChar"/>
    <w:uiPriority w:val="10"/>
    <w:qFormat/>
    <w:rsid w:val="00A23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FC6"/>
    <w:pPr>
      <w:spacing w:before="160"/>
      <w:jc w:val="center"/>
    </w:pPr>
    <w:rPr>
      <w:i/>
      <w:iCs/>
      <w:color w:val="404040" w:themeColor="text1" w:themeTint="BF"/>
    </w:rPr>
  </w:style>
  <w:style w:type="character" w:customStyle="1" w:styleId="QuoteChar">
    <w:name w:val="Quote Char"/>
    <w:basedOn w:val="DefaultParagraphFont"/>
    <w:link w:val="Quote"/>
    <w:uiPriority w:val="29"/>
    <w:rsid w:val="00A23FC6"/>
    <w:rPr>
      <w:i/>
      <w:iCs/>
      <w:color w:val="404040" w:themeColor="text1" w:themeTint="BF"/>
    </w:rPr>
  </w:style>
  <w:style w:type="paragraph" w:styleId="ListParagraph">
    <w:name w:val="List Paragraph"/>
    <w:basedOn w:val="Normal"/>
    <w:uiPriority w:val="34"/>
    <w:qFormat/>
    <w:rsid w:val="00A23FC6"/>
    <w:pPr>
      <w:ind w:left="720"/>
      <w:contextualSpacing/>
    </w:pPr>
  </w:style>
  <w:style w:type="character" w:styleId="IntenseEmphasis">
    <w:name w:val="Intense Emphasis"/>
    <w:basedOn w:val="DefaultParagraphFont"/>
    <w:uiPriority w:val="21"/>
    <w:qFormat/>
    <w:rsid w:val="00A23FC6"/>
    <w:rPr>
      <w:i/>
      <w:iCs/>
      <w:color w:val="0F4761" w:themeColor="accent1" w:themeShade="BF"/>
    </w:rPr>
  </w:style>
  <w:style w:type="paragraph" w:styleId="IntenseQuote">
    <w:name w:val="Intense Quote"/>
    <w:basedOn w:val="Normal"/>
    <w:next w:val="Normal"/>
    <w:link w:val="IntenseQuoteChar"/>
    <w:uiPriority w:val="30"/>
    <w:qFormat/>
    <w:rsid w:val="00A23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FC6"/>
    <w:rPr>
      <w:i/>
      <w:iCs/>
      <w:color w:val="0F4761" w:themeColor="accent1" w:themeShade="BF"/>
    </w:rPr>
  </w:style>
  <w:style w:type="character" w:styleId="IntenseReference">
    <w:name w:val="Intense Reference"/>
    <w:basedOn w:val="DefaultParagraphFont"/>
    <w:uiPriority w:val="32"/>
    <w:qFormat/>
    <w:rsid w:val="00A23FC6"/>
    <w:rPr>
      <w:b/>
      <w:bCs/>
      <w:smallCaps/>
      <w:color w:val="0F4761" w:themeColor="accent1" w:themeShade="BF"/>
      <w:spacing w:val="5"/>
    </w:rPr>
  </w:style>
  <w:style w:type="character" w:styleId="Hyperlink">
    <w:name w:val="Hyperlink"/>
    <w:basedOn w:val="DefaultParagraphFont"/>
    <w:uiPriority w:val="99"/>
    <w:unhideWhenUsed/>
    <w:rsid w:val="00A23FC6"/>
    <w:rPr>
      <w:color w:val="467886" w:themeColor="hyperlink"/>
      <w:u w:val="single"/>
    </w:rPr>
  </w:style>
  <w:style w:type="character" w:styleId="UnresolvedMention">
    <w:name w:val="Unresolved Mention"/>
    <w:basedOn w:val="DefaultParagraphFont"/>
    <w:uiPriority w:val="99"/>
    <w:semiHidden/>
    <w:unhideWhenUsed/>
    <w:rsid w:val="00FF7815"/>
    <w:rPr>
      <w:color w:val="605E5C"/>
      <w:shd w:val="clear" w:color="auto" w:fill="E1DFDD"/>
    </w:rPr>
  </w:style>
  <w:style w:type="paragraph" w:styleId="Revision">
    <w:name w:val="Revision"/>
    <w:hidden/>
    <w:uiPriority w:val="99"/>
    <w:semiHidden/>
    <w:rsid w:val="00EE1C0A"/>
    <w:pPr>
      <w:spacing w:after="0" w:line="240" w:lineRule="auto"/>
    </w:pPr>
  </w:style>
  <w:style w:type="paragraph" w:styleId="Header">
    <w:name w:val="header"/>
    <w:basedOn w:val="Normal"/>
    <w:link w:val="HeaderChar"/>
    <w:uiPriority w:val="99"/>
    <w:unhideWhenUsed/>
    <w:rsid w:val="00215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52E"/>
  </w:style>
  <w:style w:type="paragraph" w:styleId="Footer">
    <w:name w:val="footer"/>
    <w:basedOn w:val="Normal"/>
    <w:link w:val="FooterChar"/>
    <w:uiPriority w:val="99"/>
    <w:unhideWhenUsed/>
    <w:rsid w:val="00215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59247">
      <w:bodyDiv w:val="1"/>
      <w:marLeft w:val="0"/>
      <w:marRight w:val="0"/>
      <w:marTop w:val="0"/>
      <w:marBottom w:val="0"/>
      <w:divBdr>
        <w:top w:val="none" w:sz="0" w:space="0" w:color="auto"/>
        <w:left w:val="none" w:sz="0" w:space="0" w:color="auto"/>
        <w:bottom w:val="none" w:sz="0" w:space="0" w:color="auto"/>
        <w:right w:val="none" w:sz="0" w:space="0" w:color="auto"/>
      </w:divBdr>
      <w:divsChild>
        <w:div w:id="1171024418">
          <w:marLeft w:val="0"/>
          <w:marRight w:val="0"/>
          <w:marTop w:val="0"/>
          <w:marBottom w:val="0"/>
          <w:divBdr>
            <w:top w:val="none" w:sz="0" w:space="0" w:color="auto"/>
            <w:left w:val="none" w:sz="0" w:space="0" w:color="auto"/>
            <w:bottom w:val="none" w:sz="0" w:space="0" w:color="auto"/>
            <w:right w:val="none" w:sz="0" w:space="0" w:color="auto"/>
          </w:divBdr>
        </w:div>
      </w:divsChild>
    </w:div>
    <w:div w:id="1354725679">
      <w:bodyDiv w:val="1"/>
      <w:marLeft w:val="0"/>
      <w:marRight w:val="0"/>
      <w:marTop w:val="0"/>
      <w:marBottom w:val="0"/>
      <w:divBdr>
        <w:top w:val="none" w:sz="0" w:space="0" w:color="auto"/>
        <w:left w:val="none" w:sz="0" w:space="0" w:color="auto"/>
        <w:bottom w:val="none" w:sz="0" w:space="0" w:color="auto"/>
        <w:right w:val="none" w:sz="0" w:space="0" w:color="auto"/>
      </w:divBdr>
      <w:divsChild>
        <w:div w:id="1407343982">
          <w:marLeft w:val="0"/>
          <w:marRight w:val="0"/>
          <w:marTop w:val="0"/>
          <w:marBottom w:val="0"/>
          <w:divBdr>
            <w:top w:val="none" w:sz="0" w:space="0" w:color="auto"/>
            <w:left w:val="none" w:sz="0" w:space="0" w:color="auto"/>
            <w:bottom w:val="none" w:sz="0" w:space="0" w:color="auto"/>
            <w:right w:val="none" w:sz="0" w:space="0" w:color="auto"/>
          </w:divBdr>
        </w:div>
      </w:divsChild>
    </w:div>
    <w:div w:id="1464621270">
      <w:bodyDiv w:val="1"/>
      <w:marLeft w:val="0"/>
      <w:marRight w:val="0"/>
      <w:marTop w:val="0"/>
      <w:marBottom w:val="0"/>
      <w:divBdr>
        <w:top w:val="none" w:sz="0" w:space="0" w:color="auto"/>
        <w:left w:val="none" w:sz="0" w:space="0" w:color="auto"/>
        <w:bottom w:val="none" w:sz="0" w:space="0" w:color="auto"/>
        <w:right w:val="none" w:sz="0" w:space="0" w:color="auto"/>
      </w:divBdr>
    </w:div>
    <w:div w:id="19225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sc.ac.uk/guides/beyond-blended-rethinking-curriculum-and-learning-design" TargetMode="External"/><Relationship Id="rId3" Type="http://schemas.openxmlformats.org/officeDocument/2006/relationships/settings" Target="settings.xml"/><Relationship Id="rId7" Type="http://schemas.openxmlformats.org/officeDocument/2006/relationships/hyperlink" Target="https://www.jisc.ac.uk/guides/digital-transformation-in-higher-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Purvis</dc:creator>
  <cp:keywords/>
  <dc:description/>
  <cp:lastModifiedBy>Jane Mooney</cp:lastModifiedBy>
  <cp:revision>4</cp:revision>
  <dcterms:created xsi:type="dcterms:W3CDTF">2025-07-18T09:18:00Z</dcterms:created>
  <dcterms:modified xsi:type="dcterms:W3CDTF">2025-08-07T16:14:00Z</dcterms:modified>
</cp:coreProperties>
</file>